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8FA" w:rsidRPr="002658FA" w:rsidRDefault="00F30391" w:rsidP="002658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  <w:bookmarkStart w:id="0" w:name="_GoBack"/>
      <w:bookmarkEnd w:id="0"/>
    </w:p>
    <w:p w:rsidR="00812011" w:rsidRDefault="00BE0F9D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Abdul, Firdaus Ahmad Dunia &amp; Wasilah. (2012). </w:t>
      </w:r>
      <w:r>
        <w:rPr>
          <w:rFonts w:ascii="Times New Roman" w:hAnsi="Times New Roman" w:cs="Times New Roman"/>
          <w:i/>
          <w:sz w:val="24"/>
          <w:szCs w:val="24"/>
        </w:rPr>
        <w:t xml:space="preserve">Akuntansi Biaya. </w:t>
      </w:r>
      <w:r>
        <w:rPr>
          <w:rFonts w:ascii="Times New Roman" w:hAnsi="Times New Roman" w:cs="Times New Roman"/>
          <w:sz w:val="24"/>
          <w:szCs w:val="24"/>
        </w:rPr>
        <w:t>Jakarta: Salemba Empat.</w:t>
      </w:r>
    </w:p>
    <w:p w:rsidR="00BE0F9D" w:rsidRDefault="00BE0F9D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8FA" w:rsidRDefault="002658FA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1F38FC">
        <w:rPr>
          <w:rFonts w:ascii="Times New Roman" w:hAnsi="Times New Roman" w:cs="Times New Roman"/>
          <w:sz w:val="24"/>
          <w:szCs w:val="24"/>
        </w:rPr>
        <w:t xml:space="preserve">Assauri, S. (2008), </w:t>
      </w:r>
      <w:r w:rsidRPr="001F38FC">
        <w:rPr>
          <w:rFonts w:ascii="Times New Roman" w:hAnsi="Times New Roman" w:cs="Times New Roman"/>
          <w:i/>
          <w:sz w:val="24"/>
          <w:szCs w:val="24"/>
        </w:rPr>
        <w:t xml:space="preserve">Manajemen Produksi dan Operasi </w:t>
      </w:r>
      <w:r w:rsidRPr="001F38FC">
        <w:rPr>
          <w:rFonts w:ascii="Times New Roman" w:hAnsi="Times New Roman" w:cs="Times New Roman"/>
          <w:sz w:val="24"/>
          <w:szCs w:val="24"/>
        </w:rPr>
        <w:t>, edisi revisi, Jakarta: Lembaga Penerbit Fakultas Ekonomi Universitas Indonesia.</w:t>
      </w:r>
    </w:p>
    <w:p w:rsidR="00184817" w:rsidRDefault="00184817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184817" w:rsidRPr="00184817" w:rsidRDefault="00184817" w:rsidP="00184817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B0183D">
        <w:rPr>
          <w:rFonts w:ascii="Times New Roman" w:hAnsi="Times New Roman"/>
          <w:sz w:val="24"/>
          <w:szCs w:val="24"/>
        </w:rPr>
        <w:t>Arifianti, R. (2013), Analisis pengendalian kualitas produk sepatu tomkins, JDM, Vol. 4 No. 1, hlm. 46-58.</w:t>
      </w:r>
    </w:p>
    <w:p w:rsidR="002658FA" w:rsidRPr="001F38FC" w:rsidRDefault="002658FA" w:rsidP="002658FA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2658FA" w:rsidRDefault="002658FA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1F38FC">
        <w:rPr>
          <w:rFonts w:ascii="Times New Roman" w:hAnsi="Times New Roman" w:cs="Times New Roman"/>
          <w:sz w:val="24"/>
          <w:szCs w:val="24"/>
        </w:rPr>
        <w:t xml:space="preserve">Baridwan, Zaki. (2009), </w:t>
      </w:r>
      <w:r w:rsidRPr="001F38FC">
        <w:rPr>
          <w:rFonts w:ascii="Times New Roman" w:hAnsi="Times New Roman" w:cs="Times New Roman"/>
          <w:i/>
          <w:sz w:val="24"/>
          <w:szCs w:val="24"/>
        </w:rPr>
        <w:t>Sistem Akuntansi: Penyusunan dan Metode</w:t>
      </w:r>
      <w:r w:rsidRPr="001F38FC">
        <w:rPr>
          <w:rFonts w:ascii="Times New Roman" w:hAnsi="Times New Roman" w:cs="Times New Roman"/>
          <w:sz w:val="24"/>
          <w:szCs w:val="24"/>
        </w:rPr>
        <w:t>, Edisi Kelima, Yogyakarta: Badan Penerbitan Fakultas Ekoomi.</w:t>
      </w:r>
    </w:p>
    <w:p w:rsidR="00F821A7" w:rsidRPr="001F38FC" w:rsidRDefault="00F821A7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658FA" w:rsidRDefault="00F821A7" w:rsidP="002658FA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F821A7">
        <w:rPr>
          <w:rFonts w:ascii="Times New Roman" w:hAnsi="Times New Roman" w:cs="Times New Roman"/>
          <w:sz w:val="24"/>
          <w:szCs w:val="24"/>
        </w:rPr>
        <w:t xml:space="preserve">Besterfield, Dale H. </w:t>
      </w:r>
      <w:r w:rsidR="00074A5C">
        <w:rPr>
          <w:rFonts w:ascii="Times New Roman" w:hAnsi="Times New Roman" w:cs="Times New Roman"/>
          <w:sz w:val="24"/>
          <w:szCs w:val="24"/>
        </w:rPr>
        <w:t>(</w:t>
      </w:r>
      <w:r w:rsidRPr="00F821A7">
        <w:rPr>
          <w:rFonts w:ascii="Times New Roman" w:hAnsi="Times New Roman" w:cs="Times New Roman"/>
          <w:sz w:val="24"/>
          <w:szCs w:val="24"/>
        </w:rPr>
        <w:t>2009</w:t>
      </w:r>
      <w:r w:rsidR="00074A5C" w:rsidRPr="00BF270A">
        <w:rPr>
          <w:rFonts w:ascii="Times New Roman" w:hAnsi="Times New Roman" w:cs="Times New Roman"/>
          <w:i/>
          <w:sz w:val="24"/>
          <w:szCs w:val="24"/>
        </w:rPr>
        <w:t>)</w:t>
      </w:r>
      <w:r w:rsidRPr="00BF270A">
        <w:rPr>
          <w:rFonts w:ascii="Times New Roman" w:hAnsi="Times New Roman" w:cs="Times New Roman"/>
          <w:i/>
          <w:sz w:val="24"/>
          <w:szCs w:val="24"/>
        </w:rPr>
        <w:t>. Quality Control. 8th edition</w:t>
      </w:r>
      <w:r w:rsidRPr="00F821A7">
        <w:rPr>
          <w:rFonts w:ascii="Times New Roman" w:hAnsi="Times New Roman" w:cs="Times New Roman"/>
          <w:sz w:val="24"/>
          <w:szCs w:val="24"/>
        </w:rPr>
        <w:t>.  New Jersey: Pearson Prentice Hall.</w:t>
      </w:r>
    </w:p>
    <w:p w:rsidR="002446E0" w:rsidRDefault="002446E0" w:rsidP="002658FA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074A5C" w:rsidRDefault="00074A5C" w:rsidP="002658FA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Bustami, B., &amp; Nurlela. (2013)</w:t>
      </w:r>
      <w:r w:rsidR="00F510EA">
        <w:rPr>
          <w:rFonts w:ascii="Times New Roman" w:hAnsi="Times New Roman" w:cs="Times New Roman"/>
          <w:sz w:val="24"/>
          <w:szCs w:val="24"/>
        </w:rPr>
        <w:t xml:space="preserve"> </w:t>
      </w:r>
      <w:r w:rsidR="00F510EA">
        <w:rPr>
          <w:rFonts w:ascii="Times New Roman" w:hAnsi="Times New Roman" w:cs="Times New Roman"/>
          <w:i/>
          <w:sz w:val="24"/>
          <w:szCs w:val="24"/>
        </w:rPr>
        <w:t xml:space="preserve">Akuntasni Biaya Edisi 4. </w:t>
      </w:r>
      <w:r w:rsidR="00F510EA">
        <w:rPr>
          <w:rFonts w:ascii="Times New Roman" w:hAnsi="Times New Roman" w:cs="Times New Roman"/>
          <w:sz w:val="24"/>
          <w:szCs w:val="24"/>
        </w:rPr>
        <w:t>Jakarta: Mitra Wacana Media</w:t>
      </w:r>
    </w:p>
    <w:p w:rsidR="002446E0" w:rsidRPr="00F510EA" w:rsidRDefault="002446E0" w:rsidP="002658FA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2658FA" w:rsidRDefault="002658FA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1F38FC">
        <w:rPr>
          <w:rFonts w:ascii="Times New Roman" w:hAnsi="Times New Roman" w:cs="Times New Roman"/>
          <w:sz w:val="24"/>
          <w:szCs w:val="24"/>
        </w:rPr>
        <w:t xml:space="preserve">Chase, R.B, Aquilano, N.J, Jacobs, F.R (2011), </w:t>
      </w:r>
      <w:r w:rsidRPr="001F38FC">
        <w:rPr>
          <w:rFonts w:ascii="Times New Roman" w:hAnsi="Times New Roman" w:cs="Times New Roman"/>
          <w:i/>
          <w:sz w:val="24"/>
          <w:szCs w:val="24"/>
        </w:rPr>
        <w:t>Operation Management for Competitive Advantage,</w:t>
      </w:r>
      <w:r w:rsidRPr="001F38FC">
        <w:rPr>
          <w:rFonts w:ascii="Times New Roman" w:hAnsi="Times New Roman" w:cs="Times New Roman"/>
          <w:sz w:val="24"/>
          <w:szCs w:val="24"/>
        </w:rPr>
        <w:t xml:space="preserve"> 9</w:t>
      </w:r>
      <w:r w:rsidRPr="001F38F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1F38FC">
        <w:rPr>
          <w:rFonts w:ascii="Times New Roman" w:hAnsi="Times New Roman" w:cs="Times New Roman"/>
          <w:sz w:val="24"/>
          <w:szCs w:val="24"/>
        </w:rPr>
        <w:t xml:space="preserve"> edition, McGraw-Hill Companies, Inc. New York.</w:t>
      </w:r>
    </w:p>
    <w:p w:rsidR="001B00F0" w:rsidRDefault="001B00F0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1B00F0" w:rsidRDefault="001B00F0" w:rsidP="001B00F0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6"/>
          <w:szCs w:val="26"/>
          <w:lang w:eastAsia="id-ID"/>
        </w:rPr>
      </w:pPr>
      <w:r w:rsidRPr="00A33C37">
        <w:rPr>
          <w:rFonts w:ascii="Times New Roman" w:eastAsia="Times New Roman" w:hAnsi="Times New Roman"/>
          <w:sz w:val="26"/>
          <w:szCs w:val="26"/>
          <w:lang w:eastAsia="id-ID"/>
        </w:rPr>
        <w:t>Deitian</w:t>
      </w:r>
      <w:r>
        <w:rPr>
          <w:rFonts w:ascii="Times New Roman" w:eastAsia="Times New Roman" w:hAnsi="Times New Roman"/>
          <w:sz w:val="26"/>
          <w:szCs w:val="26"/>
          <w:lang w:eastAsia="id-ID"/>
        </w:rPr>
        <w:t xml:space="preserve">a, T. (2011), </w:t>
      </w:r>
      <w:r w:rsidRPr="00A33C37">
        <w:rPr>
          <w:rFonts w:ascii="Times New Roman" w:eastAsia="Times New Roman" w:hAnsi="Times New Roman"/>
          <w:i/>
          <w:sz w:val="26"/>
          <w:szCs w:val="26"/>
          <w:lang w:eastAsia="id-ID"/>
        </w:rPr>
        <w:t>Man</w:t>
      </w:r>
      <w:r>
        <w:rPr>
          <w:rFonts w:ascii="Times New Roman" w:eastAsia="Times New Roman" w:hAnsi="Times New Roman"/>
          <w:i/>
          <w:sz w:val="26"/>
          <w:szCs w:val="26"/>
          <w:lang w:eastAsia="id-ID"/>
        </w:rPr>
        <w:t xml:space="preserve">ajemen Operasional Strategi Dan </w:t>
      </w:r>
      <w:r w:rsidRPr="00A33C37">
        <w:rPr>
          <w:rFonts w:ascii="Times New Roman" w:eastAsia="Times New Roman" w:hAnsi="Times New Roman"/>
          <w:i/>
          <w:sz w:val="26"/>
          <w:szCs w:val="26"/>
          <w:lang w:eastAsia="id-ID"/>
        </w:rPr>
        <w:t>Analisa:</w:t>
      </w:r>
      <w:r>
        <w:rPr>
          <w:rFonts w:ascii="Times New Roman" w:eastAsia="Times New Roman" w:hAnsi="Times New Roman"/>
          <w:i/>
          <w:sz w:val="26"/>
          <w:szCs w:val="26"/>
          <w:lang w:eastAsia="id-ID"/>
        </w:rPr>
        <w:t xml:space="preserve"> </w:t>
      </w:r>
      <w:r w:rsidRPr="00A33C37">
        <w:rPr>
          <w:rFonts w:ascii="Times New Roman" w:eastAsia="Times New Roman" w:hAnsi="Times New Roman"/>
          <w:i/>
          <w:sz w:val="26"/>
          <w:szCs w:val="26"/>
          <w:lang w:eastAsia="id-ID"/>
        </w:rPr>
        <w:t>Servicedan Manufacture</w:t>
      </w:r>
      <w:r>
        <w:rPr>
          <w:rFonts w:ascii="Times New Roman" w:eastAsia="Times New Roman" w:hAnsi="Times New Roman"/>
          <w:sz w:val="26"/>
          <w:szCs w:val="26"/>
          <w:lang w:eastAsia="id-ID"/>
        </w:rPr>
        <w:t>, Jakarta:</w:t>
      </w:r>
      <w:r w:rsidRPr="00A33C37">
        <w:rPr>
          <w:rFonts w:ascii="Times New Roman" w:eastAsia="Times New Roman" w:hAnsi="Times New Roman"/>
          <w:sz w:val="26"/>
          <w:szCs w:val="26"/>
          <w:lang w:eastAsia="id-ID"/>
        </w:rPr>
        <w:t xml:space="preserve"> Mitra Wacana Media.</w:t>
      </w:r>
    </w:p>
    <w:p w:rsidR="00616159" w:rsidRDefault="00616159" w:rsidP="001B00F0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6"/>
          <w:szCs w:val="26"/>
          <w:lang w:eastAsia="id-ID"/>
        </w:rPr>
      </w:pPr>
    </w:p>
    <w:p w:rsidR="00616159" w:rsidRPr="00616159" w:rsidRDefault="00616159" w:rsidP="00616159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Dokumen </w:t>
      </w:r>
      <w:r>
        <w:rPr>
          <w:rFonts w:ascii="Times New Roman" w:hAnsi="Times New Roman"/>
          <w:i/>
          <w:sz w:val="24"/>
          <w:szCs w:val="24"/>
        </w:rPr>
        <w:t xml:space="preserve">Reject Process </w:t>
      </w:r>
      <w:r>
        <w:rPr>
          <w:rFonts w:ascii="Times New Roman" w:hAnsi="Times New Roman"/>
          <w:sz w:val="24"/>
          <w:szCs w:val="24"/>
        </w:rPr>
        <w:t>Pabrik Teh Walini IHT (PT. Perkebunan Nusantara VIII).</w:t>
      </w:r>
    </w:p>
    <w:p w:rsidR="004A092B" w:rsidRPr="001F38FC" w:rsidRDefault="004A092B" w:rsidP="002446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92B" w:rsidRPr="004A092B" w:rsidRDefault="004A092B" w:rsidP="004A09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92B">
        <w:rPr>
          <w:rFonts w:ascii="Times New Roman" w:hAnsi="Times New Roman" w:cs="Times New Roman"/>
          <w:sz w:val="24"/>
          <w:szCs w:val="24"/>
        </w:rPr>
        <w:t>Gaspersz, Vincent</w:t>
      </w:r>
      <w:r w:rsidR="00074A5C">
        <w:rPr>
          <w:rFonts w:ascii="Times New Roman" w:hAnsi="Times New Roman" w:cs="Times New Roman"/>
          <w:sz w:val="24"/>
          <w:szCs w:val="24"/>
        </w:rPr>
        <w:t xml:space="preserve"> </w:t>
      </w:r>
      <w:r w:rsidRPr="004A092B">
        <w:rPr>
          <w:rFonts w:ascii="Times New Roman" w:hAnsi="Times New Roman" w:cs="Times New Roman"/>
          <w:sz w:val="24"/>
          <w:szCs w:val="24"/>
        </w:rPr>
        <w:t>,</w:t>
      </w:r>
      <w:r w:rsidR="00074A5C">
        <w:rPr>
          <w:rFonts w:ascii="Times New Roman" w:hAnsi="Times New Roman" w:cs="Times New Roman"/>
          <w:sz w:val="24"/>
          <w:szCs w:val="24"/>
        </w:rPr>
        <w:t>(</w:t>
      </w:r>
      <w:r w:rsidRPr="004A092B">
        <w:rPr>
          <w:rFonts w:ascii="Times New Roman" w:hAnsi="Times New Roman" w:cs="Times New Roman"/>
          <w:sz w:val="24"/>
          <w:szCs w:val="24"/>
        </w:rPr>
        <w:t>2005</w:t>
      </w:r>
      <w:r w:rsidR="00074A5C">
        <w:rPr>
          <w:rFonts w:ascii="Times New Roman" w:hAnsi="Times New Roman" w:cs="Times New Roman"/>
          <w:sz w:val="24"/>
          <w:szCs w:val="24"/>
        </w:rPr>
        <w:t>)</w:t>
      </w:r>
      <w:r w:rsidRPr="004A092B">
        <w:rPr>
          <w:rFonts w:ascii="Times New Roman" w:hAnsi="Times New Roman" w:cs="Times New Roman"/>
          <w:sz w:val="24"/>
          <w:szCs w:val="24"/>
        </w:rPr>
        <w:t xml:space="preserve">. </w:t>
      </w:r>
      <w:r w:rsidRPr="00BF270A">
        <w:rPr>
          <w:rFonts w:ascii="Times New Roman" w:hAnsi="Times New Roman" w:cs="Times New Roman"/>
          <w:i/>
          <w:sz w:val="24"/>
          <w:szCs w:val="24"/>
        </w:rPr>
        <w:t>Total Quality Management.</w:t>
      </w:r>
      <w:r w:rsidRPr="004A092B">
        <w:rPr>
          <w:rFonts w:ascii="Times New Roman" w:hAnsi="Times New Roman" w:cs="Times New Roman"/>
          <w:sz w:val="24"/>
          <w:szCs w:val="24"/>
        </w:rPr>
        <w:t xml:space="preserve"> PT Gramedia Pustaka </w:t>
      </w:r>
    </w:p>
    <w:p w:rsidR="002658FA" w:rsidRDefault="004A092B" w:rsidP="004A092B">
      <w:pPr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092B">
        <w:rPr>
          <w:rFonts w:ascii="Times New Roman" w:hAnsi="Times New Roman" w:cs="Times New Roman"/>
          <w:sz w:val="24"/>
          <w:szCs w:val="24"/>
        </w:rPr>
        <w:t>Utama, Jakarta.</w:t>
      </w:r>
    </w:p>
    <w:p w:rsidR="00490D35" w:rsidRDefault="00490D35" w:rsidP="004A092B">
      <w:pPr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90D35" w:rsidRPr="00490D35" w:rsidRDefault="00490D35" w:rsidP="00490D35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90D35">
        <w:rPr>
          <w:rFonts w:ascii="Times New Roman" w:hAnsi="Times New Roman" w:cs="Times New Roman"/>
          <w:sz w:val="24"/>
          <w:szCs w:val="24"/>
        </w:rPr>
        <w:t>Ghiffari, Harsono dan Abu Bakar (2013).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D35">
        <w:rPr>
          <w:rFonts w:ascii="Times New Roman" w:hAnsi="Times New Roman" w:cs="Times New Roman"/>
          <w:sz w:val="24"/>
          <w:szCs w:val="24"/>
        </w:rPr>
        <w:t>Analisis Six Sigma Untuk Mengurangi Jumlah Cacat Di Stasiun Kerja Sablon (Studi Kasus: CV. Miracle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90D35">
        <w:rPr>
          <w:rFonts w:ascii="Times New Roman" w:hAnsi="Times New Roman" w:cs="Times New Roman"/>
          <w:sz w:val="24"/>
          <w:szCs w:val="24"/>
        </w:rPr>
        <w:t>Jurnal Online Institut Teknologi Nasional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90D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Teknik Industri Itenas. No.1.</w:t>
      </w:r>
      <w:r w:rsidRPr="00490D35">
        <w:rPr>
          <w:rFonts w:ascii="Times New Roman" w:hAnsi="Times New Roman" w:cs="Times New Roman"/>
          <w:sz w:val="24"/>
          <w:szCs w:val="24"/>
        </w:rPr>
        <w:t xml:space="preserve"> Vol.1</w:t>
      </w:r>
    </w:p>
    <w:p w:rsidR="002658FA" w:rsidRPr="001F38FC" w:rsidRDefault="002658FA" w:rsidP="002658FA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2658FA" w:rsidRPr="001F38FC" w:rsidRDefault="002658FA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1F38FC">
        <w:rPr>
          <w:rFonts w:ascii="Times New Roman" w:hAnsi="Times New Roman" w:cs="Times New Roman"/>
          <w:sz w:val="24"/>
          <w:szCs w:val="24"/>
        </w:rPr>
        <w:t xml:space="preserve">Heizer, J dan Render, B. (2011), </w:t>
      </w:r>
      <w:r w:rsidRPr="001F38FC">
        <w:rPr>
          <w:rFonts w:ascii="Times New Roman" w:hAnsi="Times New Roman" w:cs="Times New Roman"/>
          <w:i/>
          <w:sz w:val="24"/>
          <w:szCs w:val="24"/>
        </w:rPr>
        <w:t>Management Operasi</w:t>
      </w:r>
      <w:r w:rsidRPr="001F38FC">
        <w:rPr>
          <w:rFonts w:ascii="Times New Roman" w:hAnsi="Times New Roman" w:cs="Times New Roman"/>
          <w:sz w:val="24"/>
          <w:szCs w:val="24"/>
        </w:rPr>
        <w:t>, Edisi 9 Buku 2, Jakarta: Salemba Empat.</w:t>
      </w:r>
    </w:p>
    <w:p w:rsidR="002658FA" w:rsidRPr="001F38FC" w:rsidRDefault="002658FA" w:rsidP="002658FA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2658FA" w:rsidRPr="001F38FC" w:rsidRDefault="0034252E" w:rsidP="002658FA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Herjanto, E. (2007), </w:t>
      </w:r>
      <w:r>
        <w:rPr>
          <w:rFonts w:ascii="Times New Roman" w:hAnsi="Times New Roman"/>
          <w:i/>
          <w:sz w:val="24"/>
          <w:szCs w:val="24"/>
        </w:rPr>
        <w:t>Manajemen Operasi</w:t>
      </w:r>
      <w:r>
        <w:rPr>
          <w:rFonts w:ascii="Times New Roman" w:hAnsi="Times New Roman"/>
          <w:sz w:val="24"/>
          <w:szCs w:val="24"/>
        </w:rPr>
        <w:t>, Jakarta: Grasindo.</w:t>
      </w:r>
    </w:p>
    <w:p w:rsidR="002658FA" w:rsidRPr="001F38FC" w:rsidRDefault="002658FA" w:rsidP="001F3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E2E" w:rsidRDefault="002446E0" w:rsidP="00F30391">
      <w:pPr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hyperlink r:id="rId6" w:history="1">
        <w:r w:rsidR="00E3091A" w:rsidRPr="001F38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https://id.wikipedia.org/wiki/Six_Sigma</w:t>
        </w:r>
      </w:hyperlink>
      <w:r w:rsidR="00BF270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 (diakses pada tanggal 21 April 2018)</w:t>
      </w:r>
    </w:p>
    <w:p w:rsidR="002446E0" w:rsidRPr="001F38FC" w:rsidRDefault="002446E0" w:rsidP="002446E0">
      <w:pPr>
        <w:tabs>
          <w:tab w:val="left" w:pos="9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E3091A" w:rsidRDefault="002446E0" w:rsidP="00F30391">
      <w:pPr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hyperlink r:id="rId7" w:history="1">
        <w:r w:rsidR="00693139" w:rsidRPr="001F38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http://www.pn8.co.id/pn8/</w:t>
        </w:r>
      </w:hyperlink>
      <w:r w:rsidR="00BF270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 (diakses pada tanggal 2 Mei2018)</w:t>
      </w:r>
    </w:p>
    <w:p w:rsidR="002446E0" w:rsidRPr="001F38FC" w:rsidRDefault="002446E0" w:rsidP="002446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3FB4" w:rsidRDefault="002446E0" w:rsidP="001F38FC">
      <w:pPr>
        <w:ind w:left="851" w:hanging="851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hyperlink r:id="rId8" w:history="1">
        <w:r w:rsidR="00D93FB4" w:rsidRPr="001F38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https://media.neliti.com/media/publications/143901-ID-analisis-pengendalian-kualitas-produk-de.pdf</w:t>
        </w:r>
      </w:hyperlink>
      <w:r w:rsidR="00BF270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 (diakses pada tanggal 2 Mei 2018)</w:t>
      </w:r>
    </w:p>
    <w:p w:rsidR="002446E0" w:rsidRPr="001F38FC" w:rsidRDefault="002446E0" w:rsidP="002446E0">
      <w:pPr>
        <w:spacing w:after="0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F38FC" w:rsidRDefault="002446E0" w:rsidP="001F38FC">
      <w:pPr>
        <w:ind w:left="567" w:hanging="567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hyperlink r:id="rId9" w:history="1">
        <w:r w:rsidR="00D93FB4" w:rsidRPr="001F38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https://media.neliti.com/media/publications/196991-ID-pengendalian-kualitas-dengan-metode-six.pdf</w:t>
        </w:r>
      </w:hyperlink>
      <w:r w:rsidR="00BF270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 (diakses pada tanggal 16 April 2018)</w:t>
      </w:r>
    </w:p>
    <w:p w:rsidR="002446E0" w:rsidRDefault="002446E0" w:rsidP="002446E0">
      <w:pPr>
        <w:spacing w:after="0"/>
        <w:ind w:left="567" w:hanging="567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</w:p>
    <w:p w:rsidR="00074A5C" w:rsidRDefault="00074A5C" w:rsidP="00074A5C">
      <w:pPr>
        <w:ind w:left="567" w:hanging="567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74A5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Irham Fahmi,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</w:t>
      </w:r>
      <w:r w:rsidRPr="00074A5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2010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</w:t>
      </w:r>
      <w:r w:rsidRPr="00074A5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 </w:t>
      </w:r>
      <w:r w:rsidRPr="00074A5C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Manajemen Kinerja Teori dan Aplikasi</w:t>
      </w:r>
      <w:r w:rsidRPr="00074A5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Alfabeta, Bandung</w:t>
      </w:r>
    </w:p>
    <w:p w:rsidR="00F33511" w:rsidRDefault="00F33511" w:rsidP="00074A5C">
      <w:pPr>
        <w:ind w:left="567" w:hanging="567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DC6AB8" w:rsidRDefault="00DC6AB8" w:rsidP="00616159">
      <w:pPr>
        <w:spacing w:after="0"/>
        <w:ind w:left="567" w:hanging="567"/>
        <w:rPr>
          <w:rStyle w:val="Hyperlink"/>
          <w:rFonts w:ascii="Times New Roman" w:hAnsi="Times New Roman" w:cs="Times New Roman"/>
          <w:color w:val="222222"/>
          <w:sz w:val="24"/>
          <w:szCs w:val="24"/>
          <w:u w:val="none"/>
          <w:shd w:val="clear" w:color="auto" w:fill="FFFFFF"/>
        </w:rPr>
      </w:pPr>
      <w:r>
        <w:rPr>
          <w:rStyle w:val="Hyperlink"/>
          <w:rFonts w:ascii="Times New Roman" w:hAnsi="Times New Roman" w:cs="Times New Roman"/>
          <w:color w:val="222222"/>
          <w:sz w:val="24"/>
          <w:szCs w:val="24"/>
          <w:u w:val="none"/>
          <w:shd w:val="clear" w:color="auto" w:fill="FFFFFF"/>
        </w:rPr>
        <w:t xml:space="preserve">Ilham. M. (2012). </w:t>
      </w:r>
      <w:r w:rsidRPr="002446E0">
        <w:rPr>
          <w:rStyle w:val="Hyperlink"/>
          <w:rFonts w:ascii="Times New Roman" w:hAnsi="Times New Roman" w:cs="Times New Roman"/>
          <w:i/>
          <w:color w:val="222222"/>
          <w:sz w:val="24"/>
          <w:szCs w:val="24"/>
          <w:u w:val="none"/>
          <w:shd w:val="clear" w:color="auto" w:fill="FFFFFF"/>
        </w:rPr>
        <w:t>Analasis Pengendalian Kualitas dengan Mengggunakan Statistical Processing Control (SPC) pad</w:t>
      </w:r>
      <w:r w:rsidR="00490D35" w:rsidRPr="002446E0">
        <w:rPr>
          <w:rStyle w:val="Hyperlink"/>
          <w:rFonts w:ascii="Times New Roman" w:hAnsi="Times New Roman" w:cs="Times New Roman"/>
          <w:i/>
          <w:color w:val="222222"/>
          <w:sz w:val="24"/>
          <w:szCs w:val="24"/>
          <w:u w:val="none"/>
          <w:shd w:val="clear" w:color="auto" w:fill="FFFFFF"/>
        </w:rPr>
        <w:t>a</w:t>
      </w:r>
      <w:r w:rsidRPr="002446E0">
        <w:rPr>
          <w:rStyle w:val="Hyperlink"/>
          <w:rFonts w:ascii="Times New Roman" w:hAnsi="Times New Roman" w:cs="Times New Roman"/>
          <w:i/>
          <w:color w:val="222222"/>
          <w:sz w:val="24"/>
          <w:szCs w:val="24"/>
          <w:u w:val="none"/>
          <w:shd w:val="clear" w:color="auto" w:fill="FFFFFF"/>
        </w:rPr>
        <w:t xml:space="preserve"> PT. Boswara </w:t>
      </w:r>
      <w:r w:rsidR="00F33511" w:rsidRPr="002446E0">
        <w:rPr>
          <w:rStyle w:val="Hyperlink"/>
          <w:rFonts w:ascii="Times New Roman" w:hAnsi="Times New Roman" w:cs="Times New Roman"/>
          <w:i/>
          <w:color w:val="222222"/>
          <w:sz w:val="24"/>
          <w:szCs w:val="24"/>
          <w:u w:val="none"/>
          <w:shd w:val="clear" w:color="auto" w:fill="FFFFFF"/>
        </w:rPr>
        <w:t>Grafika</w:t>
      </w:r>
      <w:r w:rsidR="00F33511">
        <w:rPr>
          <w:rStyle w:val="Hyperlink"/>
          <w:rFonts w:ascii="Times New Roman" w:hAnsi="Times New Roman" w:cs="Times New Roman"/>
          <w:color w:val="222222"/>
          <w:sz w:val="24"/>
          <w:szCs w:val="24"/>
          <w:u w:val="none"/>
          <w:shd w:val="clear" w:color="auto" w:fill="FFFFFF"/>
        </w:rPr>
        <w:t xml:space="preserve">. Skripsi, Makasar. Tersedia: </w:t>
      </w:r>
      <w:hyperlink r:id="rId10" w:history="1">
        <w:r w:rsidR="00F33511" w:rsidRPr="00F33511">
          <w:rPr>
            <w:rStyle w:val="Hyperlink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http://core.ac.uk/downloadpdf/25487063.pdf</w:t>
        </w:r>
      </w:hyperlink>
      <w:r w:rsidR="00F33511" w:rsidRPr="00F335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. </w:t>
      </w:r>
      <w:r w:rsidR="00F33511">
        <w:rPr>
          <w:rStyle w:val="Hyperlink"/>
          <w:rFonts w:ascii="Times New Roman" w:hAnsi="Times New Roman" w:cs="Times New Roman"/>
          <w:color w:val="222222"/>
          <w:sz w:val="24"/>
          <w:szCs w:val="24"/>
          <w:u w:val="none"/>
          <w:shd w:val="clear" w:color="auto" w:fill="FFFFFF"/>
        </w:rPr>
        <w:t>Diakses pada 6 April 2018.</w:t>
      </w:r>
    </w:p>
    <w:p w:rsidR="00DC6AB8" w:rsidRPr="00074A5C" w:rsidRDefault="00DC6AB8" w:rsidP="00074A5C">
      <w:pPr>
        <w:ind w:left="567" w:hanging="567"/>
        <w:rPr>
          <w:rStyle w:val="Hyperlink"/>
          <w:rFonts w:ascii="Times New Roman" w:hAnsi="Times New Roman" w:cs="Times New Roman"/>
          <w:color w:val="222222"/>
          <w:sz w:val="24"/>
          <w:szCs w:val="24"/>
          <w:u w:val="none"/>
          <w:shd w:val="clear" w:color="auto" w:fill="FFFFFF"/>
        </w:rPr>
      </w:pPr>
    </w:p>
    <w:p w:rsidR="001F38FC" w:rsidRDefault="004A092B" w:rsidP="00616159">
      <w:pPr>
        <w:spacing w:after="0"/>
        <w:ind w:left="567" w:hanging="567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A09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Joko Subagyo, P. </w:t>
      </w:r>
      <w:r w:rsidR="00074A5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r w:rsidRPr="004A09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2006</w:t>
      </w:r>
      <w:r w:rsidR="00074A5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  <w:r w:rsidRPr="004A09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. </w:t>
      </w:r>
      <w:r w:rsidRPr="00BF27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Metode Penelitian Dalam Teori Dan Praktek.</w:t>
      </w:r>
      <w:r w:rsidRPr="004A092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Rineka Cipta. Jakarta.</w:t>
      </w:r>
    </w:p>
    <w:p w:rsidR="00812011" w:rsidRDefault="00812011" w:rsidP="00616159">
      <w:pPr>
        <w:spacing w:after="0"/>
        <w:ind w:left="567" w:hanging="567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12011" w:rsidRDefault="00812011" w:rsidP="00616159">
      <w:pPr>
        <w:spacing w:after="0"/>
        <w:ind w:left="567" w:hanging="567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Kotler </w:t>
      </w:r>
      <w:r w:rsidR="00224C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philip, dan Gary Amstrong. 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(2009)</w:t>
      </w:r>
      <w:r w:rsidR="00224C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. </w:t>
      </w:r>
      <w:r w:rsidR="00224C97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Principles Of Marketing. </w:t>
      </w:r>
      <w:r w:rsidR="00224C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Global Edition, 14 Edition. </w:t>
      </w:r>
      <w:r w:rsidR="00224C97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Person Eduication.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616159" w:rsidRPr="004A092B" w:rsidRDefault="00616159" w:rsidP="00616159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1F38FC" w:rsidRDefault="001F38FC" w:rsidP="001F38FC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1F38FC">
        <w:rPr>
          <w:rFonts w:ascii="Times New Roman" w:hAnsi="Times New Roman" w:cs="Times New Roman"/>
          <w:sz w:val="24"/>
          <w:szCs w:val="24"/>
        </w:rPr>
        <w:t xml:space="preserve">Mulyadi. (2010), </w:t>
      </w:r>
      <w:r w:rsidRPr="001F38FC">
        <w:rPr>
          <w:rFonts w:ascii="Times New Roman" w:hAnsi="Times New Roman" w:cs="Times New Roman"/>
          <w:i/>
          <w:sz w:val="24"/>
          <w:szCs w:val="24"/>
        </w:rPr>
        <w:t>Sistem Akuntansi</w:t>
      </w:r>
      <w:r w:rsidRPr="001F38FC">
        <w:rPr>
          <w:rFonts w:ascii="Times New Roman" w:hAnsi="Times New Roman" w:cs="Times New Roman"/>
          <w:sz w:val="24"/>
          <w:szCs w:val="24"/>
        </w:rPr>
        <w:t>, Edisi 3, Cetakan ke-5, Jakarta: Salemba Empat.</w:t>
      </w:r>
    </w:p>
    <w:p w:rsidR="00057436" w:rsidRDefault="00057436" w:rsidP="001F38FC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057436" w:rsidRDefault="00057436" w:rsidP="00057436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Nasution, M.N. (2005), </w:t>
      </w:r>
      <w:r>
        <w:rPr>
          <w:rFonts w:ascii="Times New Roman" w:hAnsi="Times New Roman"/>
          <w:i/>
          <w:sz w:val="24"/>
          <w:szCs w:val="24"/>
        </w:rPr>
        <w:t>Manajemen Mutu Terpadu</w:t>
      </w:r>
      <w:r>
        <w:rPr>
          <w:rFonts w:ascii="Times New Roman" w:hAnsi="Times New Roman"/>
          <w:sz w:val="24"/>
          <w:szCs w:val="24"/>
        </w:rPr>
        <w:t>, Bogor: Ghalia Indonesia.</w:t>
      </w:r>
    </w:p>
    <w:p w:rsidR="00074A5C" w:rsidRDefault="00074A5C" w:rsidP="001F38FC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057436" w:rsidRDefault="00057436" w:rsidP="00057436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57436" w:rsidRPr="007D0745" w:rsidRDefault="00057436" w:rsidP="00057436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Prawirosentono, S. (2007), </w:t>
      </w:r>
      <w:r>
        <w:rPr>
          <w:rFonts w:ascii="Times New Roman" w:hAnsi="Times New Roman"/>
          <w:i/>
          <w:sz w:val="24"/>
          <w:szCs w:val="24"/>
        </w:rPr>
        <w:t>Filosofi Baru Tentang Manajemen Mutu Terpadu Abad 21 “Kiat Membangun Bisnis Kompetitif”</w:t>
      </w:r>
      <w:r>
        <w:rPr>
          <w:rFonts w:ascii="Times New Roman" w:hAnsi="Times New Roman"/>
          <w:sz w:val="24"/>
          <w:szCs w:val="24"/>
        </w:rPr>
        <w:t>, Jakarta: Bumi Aksara.</w:t>
      </w:r>
    </w:p>
    <w:p w:rsidR="00057436" w:rsidRDefault="00057436" w:rsidP="00057436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57436" w:rsidRDefault="00057436" w:rsidP="00057436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Prawirosentono, S. (2009),  </w:t>
      </w:r>
      <w:r>
        <w:rPr>
          <w:rFonts w:ascii="Times New Roman" w:hAnsi="Times New Roman"/>
          <w:i/>
          <w:sz w:val="24"/>
          <w:szCs w:val="24"/>
        </w:rPr>
        <w:t>Manajemen Produktivitas</w:t>
      </w:r>
      <w:r>
        <w:rPr>
          <w:rFonts w:ascii="Times New Roman" w:hAnsi="Times New Roman"/>
          <w:sz w:val="24"/>
          <w:szCs w:val="24"/>
        </w:rPr>
        <w:t>, Jakarta: Bumi Aksara.</w:t>
      </w:r>
    </w:p>
    <w:p w:rsidR="00490D35" w:rsidRDefault="00490D35" w:rsidP="00057436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490D35" w:rsidRPr="00490D35" w:rsidRDefault="00490D35" w:rsidP="00490D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90D35">
        <w:rPr>
          <w:rFonts w:ascii="Times New Roman" w:hAnsi="Times New Roman"/>
          <w:sz w:val="24"/>
          <w:szCs w:val="24"/>
        </w:rPr>
        <w:t>Rimantho dan Mariani (2017).</w:t>
      </w:r>
      <w:r w:rsidRPr="00490D35">
        <w:t xml:space="preserve"> </w:t>
      </w:r>
      <w:r w:rsidRPr="00490D35">
        <w:rPr>
          <w:rFonts w:ascii="Times New Roman" w:hAnsi="Times New Roman"/>
          <w:i/>
          <w:sz w:val="24"/>
          <w:szCs w:val="24"/>
        </w:rPr>
        <w:t>Penerapan Metode Six Sigma Pada Pengendalian Kualitas Air Baku Pada Produksi Makanan</w:t>
      </w:r>
      <w:r>
        <w:rPr>
          <w:rFonts w:ascii="Times New Roman" w:hAnsi="Times New Roman"/>
          <w:sz w:val="24"/>
          <w:szCs w:val="24"/>
        </w:rPr>
        <w:t>.</w:t>
      </w:r>
      <w:r w:rsidRPr="00490D35">
        <w:t xml:space="preserve"> </w:t>
      </w:r>
      <w:r w:rsidRPr="00490D35">
        <w:rPr>
          <w:rFonts w:ascii="Times New Roman" w:hAnsi="Times New Roman"/>
          <w:sz w:val="24"/>
          <w:szCs w:val="24"/>
        </w:rPr>
        <w:t xml:space="preserve">JITI, Vol.16 (1), </w:t>
      </w:r>
      <w:r>
        <w:rPr>
          <w:rFonts w:ascii="Times New Roman" w:hAnsi="Times New Roman"/>
          <w:sz w:val="24"/>
          <w:szCs w:val="24"/>
        </w:rPr>
        <w:t xml:space="preserve"> ISSN: 1412-6869 </w:t>
      </w:r>
      <w:r w:rsidRPr="00490D35">
        <w:rPr>
          <w:rFonts w:ascii="Times New Roman" w:hAnsi="Times New Roman"/>
          <w:sz w:val="24"/>
          <w:szCs w:val="24"/>
        </w:rPr>
        <w:t>journal homepage http://journals.ums.ac.id/index.php/jiti/inde</w:t>
      </w:r>
      <w:r>
        <w:rPr>
          <w:rFonts w:ascii="Times New Roman" w:hAnsi="Times New Roman"/>
          <w:sz w:val="24"/>
          <w:szCs w:val="24"/>
        </w:rPr>
        <w:t>x.</w:t>
      </w:r>
    </w:p>
    <w:p w:rsidR="00490D35" w:rsidRPr="00490D35" w:rsidRDefault="00490D35" w:rsidP="00490D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74A5C" w:rsidRDefault="00074A5C" w:rsidP="00490D35">
      <w:pPr>
        <w:tabs>
          <w:tab w:val="left" w:pos="3278"/>
        </w:tabs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F821A7" w:rsidRPr="00F821A7" w:rsidRDefault="00F821A7" w:rsidP="00F821A7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F821A7">
        <w:rPr>
          <w:rFonts w:ascii="Times New Roman" w:hAnsi="Times New Roman" w:cs="Times New Roman"/>
          <w:sz w:val="24"/>
          <w:szCs w:val="24"/>
        </w:rPr>
        <w:t xml:space="preserve">Robby, Nasution. (2005),  </w:t>
      </w:r>
      <w:r w:rsidRPr="00BF270A">
        <w:rPr>
          <w:rFonts w:ascii="Times New Roman" w:hAnsi="Times New Roman" w:cs="Times New Roman"/>
          <w:i/>
          <w:sz w:val="24"/>
          <w:szCs w:val="24"/>
        </w:rPr>
        <w:t>Permainan mendidik sebagai sarana edukasi</w:t>
      </w:r>
      <w:r>
        <w:rPr>
          <w:rFonts w:ascii="Times New Roman" w:hAnsi="Times New Roman" w:cs="Times New Roman"/>
          <w:sz w:val="24"/>
          <w:szCs w:val="24"/>
        </w:rPr>
        <w:t xml:space="preserve"> . Penerbit Andi, </w:t>
      </w:r>
      <w:r w:rsidRPr="00F821A7">
        <w:rPr>
          <w:rFonts w:ascii="Times New Roman" w:hAnsi="Times New Roman" w:cs="Times New Roman"/>
          <w:sz w:val="24"/>
          <w:szCs w:val="24"/>
        </w:rPr>
        <w:t>Yogyakarta, 2005.</w:t>
      </w:r>
    </w:p>
    <w:p w:rsidR="001F38FC" w:rsidRDefault="001F38FC" w:rsidP="001F38FC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34252E" w:rsidRDefault="002446E0" w:rsidP="0034252E">
      <w:pPr>
        <w:pStyle w:val="ListParagraph"/>
        <w:spacing w:before="240"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Schroeder,Roger.,</w:t>
      </w:r>
      <w:r w:rsidR="0034252E">
        <w:rPr>
          <w:rFonts w:ascii="Times New Roman" w:hAnsi="Times New Roman"/>
          <w:sz w:val="24"/>
          <w:szCs w:val="24"/>
        </w:rPr>
        <w:t xml:space="preserve">Goldstein. </w:t>
      </w:r>
      <w:r>
        <w:rPr>
          <w:rFonts w:ascii="Times New Roman" w:hAnsi="Times New Roman"/>
          <w:sz w:val="24"/>
          <w:szCs w:val="24"/>
        </w:rPr>
        <w:t>danRungtusanatham.</w:t>
      </w:r>
      <w:r w:rsidR="0034252E">
        <w:rPr>
          <w:rFonts w:ascii="Times New Roman" w:hAnsi="Times New Roman"/>
          <w:sz w:val="24"/>
          <w:szCs w:val="24"/>
        </w:rPr>
        <w:t xml:space="preserve">(2011), </w:t>
      </w:r>
      <w:r w:rsidR="0034252E">
        <w:rPr>
          <w:rFonts w:ascii="Times New Roman" w:hAnsi="Times New Roman"/>
          <w:i/>
          <w:sz w:val="24"/>
          <w:szCs w:val="24"/>
        </w:rPr>
        <w:t xml:space="preserve">Operation Management, </w:t>
      </w:r>
      <w:r w:rsidR="0034252E">
        <w:rPr>
          <w:rFonts w:ascii="Times New Roman" w:hAnsi="Times New Roman"/>
          <w:sz w:val="24"/>
          <w:szCs w:val="24"/>
        </w:rPr>
        <w:t>ed.5, USA: Prentice Hall.</w:t>
      </w:r>
    </w:p>
    <w:p w:rsidR="004A092B" w:rsidRDefault="004A092B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A092B" w:rsidRDefault="004A092B" w:rsidP="004A092B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092B">
        <w:rPr>
          <w:rFonts w:ascii="Times New Roman" w:hAnsi="Times New Roman" w:cs="Times New Roman"/>
          <w:sz w:val="24"/>
          <w:szCs w:val="24"/>
        </w:rPr>
        <w:t xml:space="preserve">Siregar, Baldric, Suripto, Bambang, dkk, </w:t>
      </w:r>
      <w:r w:rsidR="00074A5C">
        <w:rPr>
          <w:rFonts w:ascii="Times New Roman" w:hAnsi="Times New Roman" w:cs="Times New Roman"/>
          <w:sz w:val="24"/>
          <w:szCs w:val="24"/>
        </w:rPr>
        <w:t>(</w:t>
      </w:r>
      <w:r w:rsidRPr="004A092B">
        <w:rPr>
          <w:rFonts w:ascii="Times New Roman" w:hAnsi="Times New Roman" w:cs="Times New Roman"/>
          <w:sz w:val="24"/>
          <w:szCs w:val="24"/>
        </w:rPr>
        <w:t>2013</w:t>
      </w:r>
      <w:r w:rsidR="00074A5C">
        <w:rPr>
          <w:rFonts w:ascii="Times New Roman" w:hAnsi="Times New Roman" w:cs="Times New Roman"/>
          <w:sz w:val="24"/>
          <w:szCs w:val="24"/>
        </w:rPr>
        <w:t>)</w:t>
      </w:r>
      <w:r w:rsidRPr="004A092B">
        <w:rPr>
          <w:rFonts w:ascii="Times New Roman" w:hAnsi="Times New Roman" w:cs="Times New Roman"/>
          <w:sz w:val="24"/>
          <w:szCs w:val="24"/>
        </w:rPr>
        <w:t>, “</w:t>
      </w:r>
      <w:r w:rsidRPr="00BF270A">
        <w:rPr>
          <w:rFonts w:ascii="Times New Roman" w:hAnsi="Times New Roman" w:cs="Times New Roman"/>
          <w:i/>
          <w:sz w:val="24"/>
          <w:szCs w:val="24"/>
        </w:rPr>
        <w:t>Akuntansi Biaya</w:t>
      </w:r>
      <w:r w:rsidRPr="004A092B">
        <w:rPr>
          <w:rFonts w:ascii="Times New Roman" w:hAnsi="Times New Roman" w:cs="Times New Roman"/>
          <w:sz w:val="24"/>
          <w:szCs w:val="24"/>
        </w:rPr>
        <w:t>”, Edisi kedua, Bab 2,7,9-11, Salemba Empat, Jakarta</w:t>
      </w:r>
    </w:p>
    <w:p w:rsidR="001B00F0" w:rsidRDefault="001B00F0" w:rsidP="004A092B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1B00F0" w:rsidRDefault="001B00F0" w:rsidP="001B00F0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6"/>
          <w:szCs w:val="26"/>
          <w:lang w:eastAsia="id-ID"/>
        </w:rPr>
      </w:pPr>
      <w:r w:rsidRPr="00062A2A">
        <w:rPr>
          <w:rFonts w:ascii="Times New Roman" w:eastAsia="Times New Roman" w:hAnsi="Times New Roman"/>
          <w:sz w:val="26"/>
          <w:szCs w:val="26"/>
          <w:lang w:eastAsia="id-ID"/>
        </w:rPr>
        <w:t>Subagyo</w:t>
      </w:r>
      <w:r>
        <w:rPr>
          <w:rFonts w:ascii="Times New Roman" w:eastAsia="Times New Roman" w:hAnsi="Times New Roman"/>
          <w:sz w:val="26"/>
          <w:szCs w:val="26"/>
          <w:lang w:eastAsia="id-ID"/>
        </w:rPr>
        <w:t>, P.J</w:t>
      </w:r>
      <w:r w:rsidRPr="00062A2A">
        <w:rPr>
          <w:rFonts w:ascii="Times New Roman" w:eastAsia="Times New Roman" w:hAnsi="Times New Roman"/>
          <w:sz w:val="26"/>
          <w:szCs w:val="26"/>
          <w:lang w:eastAsia="id-ID"/>
        </w:rPr>
        <w:t xml:space="preserve">. </w:t>
      </w:r>
      <w:r>
        <w:rPr>
          <w:rFonts w:ascii="Times New Roman" w:eastAsia="Times New Roman" w:hAnsi="Times New Roman"/>
          <w:sz w:val="26"/>
          <w:szCs w:val="26"/>
          <w:lang w:eastAsia="id-ID"/>
        </w:rPr>
        <w:t>(</w:t>
      </w:r>
      <w:r w:rsidRPr="00062A2A">
        <w:rPr>
          <w:rFonts w:ascii="Times New Roman" w:eastAsia="Times New Roman" w:hAnsi="Times New Roman"/>
          <w:sz w:val="26"/>
          <w:szCs w:val="26"/>
          <w:lang w:eastAsia="id-ID"/>
        </w:rPr>
        <w:t>2006</w:t>
      </w:r>
      <w:r>
        <w:rPr>
          <w:rFonts w:ascii="Times New Roman" w:eastAsia="Times New Roman" w:hAnsi="Times New Roman"/>
          <w:sz w:val="26"/>
          <w:szCs w:val="26"/>
          <w:lang w:eastAsia="id-ID"/>
        </w:rPr>
        <w:t xml:space="preserve">), </w:t>
      </w:r>
      <w:r w:rsidRPr="00062A2A">
        <w:rPr>
          <w:rFonts w:ascii="Times New Roman" w:eastAsia="Times New Roman" w:hAnsi="Times New Roman"/>
          <w:sz w:val="26"/>
          <w:szCs w:val="26"/>
          <w:lang w:eastAsia="id-ID"/>
        </w:rPr>
        <w:t>Metode Penelitian Dalam Teori dan Praktek</w:t>
      </w:r>
      <w:r>
        <w:rPr>
          <w:rFonts w:ascii="Times New Roman" w:eastAsia="Times New Roman" w:hAnsi="Times New Roman"/>
          <w:sz w:val="26"/>
          <w:szCs w:val="26"/>
          <w:lang w:eastAsia="id-ID"/>
        </w:rPr>
        <w:t>,</w:t>
      </w:r>
      <w:r w:rsidRPr="00062A2A">
        <w:rPr>
          <w:rFonts w:ascii="Times New Roman" w:eastAsia="Times New Roman" w:hAnsi="Times New Roman"/>
          <w:sz w:val="26"/>
          <w:szCs w:val="26"/>
          <w:lang w:eastAsia="id-ID"/>
        </w:rPr>
        <w:t xml:space="preserve"> Jakarta: Rineka Cipta. </w:t>
      </w:r>
    </w:p>
    <w:p w:rsidR="00057436" w:rsidRDefault="00057436" w:rsidP="001B00F0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6"/>
          <w:szCs w:val="26"/>
          <w:lang w:eastAsia="id-ID"/>
        </w:rPr>
      </w:pPr>
    </w:p>
    <w:p w:rsidR="00057436" w:rsidRDefault="00057436" w:rsidP="00057436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6"/>
          <w:szCs w:val="26"/>
          <w:lang w:eastAsia="id-ID"/>
        </w:rPr>
      </w:pPr>
      <w:r>
        <w:rPr>
          <w:rFonts w:ascii="Times New Roman" w:eastAsia="Times New Roman" w:hAnsi="Times New Roman"/>
          <w:sz w:val="26"/>
          <w:szCs w:val="26"/>
          <w:lang w:eastAsia="id-ID"/>
        </w:rPr>
        <w:t xml:space="preserve">Sugiyono. (2009), </w:t>
      </w:r>
      <w:r>
        <w:rPr>
          <w:rFonts w:ascii="Times New Roman" w:eastAsia="Times New Roman" w:hAnsi="Times New Roman"/>
          <w:i/>
          <w:sz w:val="26"/>
          <w:szCs w:val="26"/>
          <w:lang w:eastAsia="id-ID"/>
        </w:rPr>
        <w:t>Metode Penelitian Kualitatif dan R&amp;D</w:t>
      </w:r>
      <w:r>
        <w:rPr>
          <w:rFonts w:ascii="Times New Roman" w:eastAsia="Times New Roman" w:hAnsi="Times New Roman"/>
          <w:sz w:val="26"/>
          <w:szCs w:val="26"/>
          <w:lang w:eastAsia="id-ID"/>
        </w:rPr>
        <w:t>, Bandung: Afabeta.</w:t>
      </w:r>
    </w:p>
    <w:p w:rsidR="004A092B" w:rsidRPr="004A092B" w:rsidRDefault="004A092B" w:rsidP="004A092B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1F38FC" w:rsidRDefault="00074A5C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Suyadi Prawirosentono. (2009). </w:t>
      </w:r>
      <w:r w:rsidRPr="00074A5C">
        <w:rPr>
          <w:rFonts w:ascii="Times New Roman" w:hAnsi="Times New Roman" w:cs="Times New Roman"/>
          <w:i/>
          <w:sz w:val="24"/>
          <w:szCs w:val="24"/>
        </w:rPr>
        <w:t>Manajemen Produktivitas</w:t>
      </w:r>
      <w:r w:rsidR="001F38FC" w:rsidRPr="001F38FC">
        <w:rPr>
          <w:rFonts w:ascii="Times New Roman" w:hAnsi="Times New Roman" w:cs="Times New Roman"/>
          <w:sz w:val="24"/>
          <w:szCs w:val="24"/>
        </w:rPr>
        <w:t>. Jakarta: PT. Bumi Angkasa</w:t>
      </w:r>
      <w:r w:rsidR="004A092B">
        <w:rPr>
          <w:rFonts w:ascii="Times New Roman" w:hAnsi="Times New Roman" w:cs="Times New Roman"/>
          <w:sz w:val="24"/>
          <w:szCs w:val="24"/>
        </w:rPr>
        <w:t>.</w:t>
      </w:r>
    </w:p>
    <w:p w:rsidR="00184817" w:rsidRDefault="00184817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184817" w:rsidRDefault="00184817" w:rsidP="0018481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Syukron. dan Kholil, M. (2013), </w:t>
      </w:r>
      <w:r w:rsidRPr="00C90A5B">
        <w:rPr>
          <w:rFonts w:ascii="Times New Roman" w:hAnsi="Times New Roman" w:cs="Times New Roman"/>
          <w:i/>
          <w:sz w:val="24"/>
          <w:szCs w:val="24"/>
        </w:rPr>
        <w:t>Six Sigma Quality For Business Improvements</w:t>
      </w:r>
      <w:r>
        <w:rPr>
          <w:rFonts w:ascii="Times New Roman" w:hAnsi="Times New Roman" w:cs="Times New Roman"/>
          <w:sz w:val="24"/>
          <w:szCs w:val="24"/>
        </w:rPr>
        <w:t>, Yogyakarta: Graha Ilmu</w:t>
      </w:r>
    </w:p>
    <w:p w:rsidR="00184817" w:rsidRDefault="00184817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F270A" w:rsidRPr="00BF270A" w:rsidRDefault="00BF270A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Tannady, Hendy. (2015). </w:t>
      </w:r>
      <w:r>
        <w:rPr>
          <w:rFonts w:ascii="Times New Roman" w:hAnsi="Times New Roman" w:cs="Times New Roman"/>
          <w:i/>
          <w:sz w:val="24"/>
          <w:szCs w:val="24"/>
        </w:rPr>
        <w:t xml:space="preserve">Pengendalian Kualitas, </w:t>
      </w:r>
      <w:r>
        <w:rPr>
          <w:rFonts w:ascii="Times New Roman" w:hAnsi="Times New Roman" w:cs="Times New Roman"/>
          <w:sz w:val="24"/>
          <w:szCs w:val="24"/>
        </w:rPr>
        <w:t>Jakarta: Graha Ilmu</w:t>
      </w:r>
    </w:p>
    <w:p w:rsidR="004A092B" w:rsidRDefault="004A092B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F821A7" w:rsidRDefault="00184817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Tjiptono </w:t>
      </w:r>
      <w:r w:rsidR="00F821A7">
        <w:rPr>
          <w:rFonts w:ascii="Times New Roman" w:hAnsi="Times New Roman" w:cs="Times New Roman"/>
          <w:sz w:val="24"/>
          <w:szCs w:val="24"/>
        </w:rPr>
        <w:t xml:space="preserve">dan Gregorius Chandra. (2011). </w:t>
      </w:r>
      <w:r w:rsidR="00F821A7">
        <w:rPr>
          <w:rFonts w:ascii="Times New Roman" w:hAnsi="Times New Roman" w:cs="Times New Roman"/>
          <w:i/>
          <w:sz w:val="24"/>
          <w:szCs w:val="24"/>
        </w:rPr>
        <w:t xml:space="preserve">Service Quality and Statisfaction (ed 3). </w:t>
      </w:r>
      <w:r w:rsidR="00F821A7">
        <w:rPr>
          <w:rFonts w:ascii="Times New Roman" w:hAnsi="Times New Roman" w:cs="Times New Roman"/>
          <w:sz w:val="24"/>
          <w:szCs w:val="24"/>
        </w:rPr>
        <w:t>Yogyakarta. Andi.</w:t>
      </w:r>
    </w:p>
    <w:p w:rsidR="002446E0" w:rsidRDefault="002446E0" w:rsidP="001F38FC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90D35" w:rsidRPr="002446E0" w:rsidRDefault="00490D35" w:rsidP="00490D35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4F73">
        <w:rPr>
          <w:rFonts w:ascii="Times New Roman" w:hAnsi="Times New Roman"/>
          <w:sz w:val="24"/>
          <w:szCs w:val="24"/>
        </w:rPr>
        <w:t xml:space="preserve">Yuvita </w:t>
      </w:r>
      <w:r>
        <w:rPr>
          <w:rFonts w:ascii="Times New Roman" w:hAnsi="Times New Roman"/>
          <w:sz w:val="24"/>
          <w:szCs w:val="24"/>
        </w:rPr>
        <w:t>(</w:t>
      </w:r>
      <w:r w:rsidRPr="000E4F73">
        <w:rPr>
          <w:rFonts w:ascii="Times New Roman" w:hAnsi="Times New Roman"/>
          <w:sz w:val="24"/>
          <w:szCs w:val="24"/>
        </w:rPr>
        <w:t>2017</w:t>
      </w:r>
      <w:r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="002446E0" w:rsidRPr="002446E0">
        <w:rPr>
          <w:rFonts w:ascii="Times New Roman" w:hAnsi="Times New Roman"/>
          <w:i/>
          <w:sz w:val="24"/>
          <w:szCs w:val="24"/>
        </w:rPr>
        <w:t>ANALISIS PENGENDALIAN KUALITAS PRODUK DENGAN METODE SIX SIGMA PADA PT. MAHAKAM MEDIA GRAFIKA DI BALIKPAPAN</w:t>
      </w:r>
      <w:r w:rsidR="002446E0" w:rsidRPr="002446E0">
        <w:rPr>
          <w:rFonts w:ascii="Times New Roman" w:hAnsi="Times New Roman"/>
          <w:sz w:val="24"/>
          <w:szCs w:val="24"/>
        </w:rPr>
        <w:t>. eJournal Administrasi Bisnis, Volume 5, Nomor 4,  2017: 1241-125</w:t>
      </w:r>
      <w:r w:rsidR="002446E0">
        <w:rPr>
          <w:rFonts w:ascii="Times New Roman" w:hAnsi="Times New Roman"/>
          <w:sz w:val="24"/>
          <w:szCs w:val="24"/>
        </w:rPr>
        <w:t>2</w:t>
      </w:r>
    </w:p>
    <w:p w:rsidR="00D93FB4" w:rsidRPr="001F38FC" w:rsidRDefault="00D93FB4" w:rsidP="00F30391">
      <w:pPr>
        <w:rPr>
          <w:rFonts w:ascii="Times New Roman" w:hAnsi="Times New Roman" w:cs="Times New Roman"/>
          <w:sz w:val="24"/>
          <w:szCs w:val="24"/>
        </w:rPr>
      </w:pPr>
    </w:p>
    <w:sectPr w:rsidR="00D93FB4" w:rsidRPr="001F38FC" w:rsidSect="002658FA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6E0" w:rsidRDefault="002446E0" w:rsidP="002446E0">
      <w:pPr>
        <w:spacing w:after="0" w:line="240" w:lineRule="auto"/>
      </w:pPr>
      <w:r>
        <w:separator/>
      </w:r>
    </w:p>
  </w:endnote>
  <w:endnote w:type="continuationSeparator" w:id="0">
    <w:p w:rsidR="002446E0" w:rsidRDefault="002446E0" w:rsidP="0024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6E0" w:rsidRDefault="002446E0" w:rsidP="002446E0">
      <w:pPr>
        <w:spacing w:after="0" w:line="240" w:lineRule="auto"/>
      </w:pPr>
      <w:r>
        <w:separator/>
      </w:r>
    </w:p>
  </w:footnote>
  <w:footnote w:type="continuationSeparator" w:id="0">
    <w:p w:rsidR="002446E0" w:rsidRDefault="002446E0" w:rsidP="00244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391"/>
    <w:rsid w:val="00057436"/>
    <w:rsid w:val="00074A5C"/>
    <w:rsid w:val="000A3A51"/>
    <w:rsid w:val="00184817"/>
    <w:rsid w:val="001B00F0"/>
    <w:rsid w:val="001F38FC"/>
    <w:rsid w:val="00224C97"/>
    <w:rsid w:val="002446E0"/>
    <w:rsid w:val="002658FA"/>
    <w:rsid w:val="0034252E"/>
    <w:rsid w:val="00490D35"/>
    <w:rsid w:val="004A092B"/>
    <w:rsid w:val="00616159"/>
    <w:rsid w:val="00693139"/>
    <w:rsid w:val="00812011"/>
    <w:rsid w:val="00894B9F"/>
    <w:rsid w:val="00AE1DE3"/>
    <w:rsid w:val="00B5041A"/>
    <w:rsid w:val="00B67E2E"/>
    <w:rsid w:val="00BD5D08"/>
    <w:rsid w:val="00BE0F9D"/>
    <w:rsid w:val="00BF270A"/>
    <w:rsid w:val="00D93FB4"/>
    <w:rsid w:val="00DC6AB8"/>
    <w:rsid w:val="00E3091A"/>
    <w:rsid w:val="00F30391"/>
    <w:rsid w:val="00F33511"/>
    <w:rsid w:val="00F510EA"/>
    <w:rsid w:val="00F8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721C"/>
  <w15:docId w15:val="{499CDD32-2900-41CB-B844-AB11C467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58FA"/>
    <w:pPr>
      <w:keepNext/>
      <w:keepLines/>
      <w:spacing w:before="480" w:after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039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658FA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34252E"/>
    <w:pPr>
      <w:ind w:left="720"/>
      <w:contextualSpacing/>
    </w:pPr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BE0F9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44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6E0"/>
  </w:style>
  <w:style w:type="paragraph" w:styleId="Footer">
    <w:name w:val="footer"/>
    <w:basedOn w:val="Normal"/>
    <w:link w:val="FooterChar"/>
    <w:uiPriority w:val="99"/>
    <w:unhideWhenUsed/>
    <w:rsid w:val="00244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neliti.com/media/publications/143901-ID-analisis-pengendalian-kualitas-produk-de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n8.co.id/pn8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d.wikipedia.org/wiki/Six_Sigm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core.ac.uk/downloadpdf/25487063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edia.neliti.com/media/publications/196991-ID-pengendalian-kualitas-dengan-metode-six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</dc:creator>
  <cp:lastModifiedBy>HP</cp:lastModifiedBy>
  <cp:revision>11</cp:revision>
  <dcterms:created xsi:type="dcterms:W3CDTF">2018-03-14T16:35:00Z</dcterms:created>
  <dcterms:modified xsi:type="dcterms:W3CDTF">2018-06-27T09:49:00Z</dcterms:modified>
</cp:coreProperties>
</file>